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3F6E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eastAsia="Calibri" w:cstheme="minorHAnsi"/>
          <w:color w:val="7030A0"/>
        </w:rPr>
      </w:pPr>
      <w:r w:rsidRPr="00F35871">
        <w:rPr>
          <w:rFonts w:cstheme="minorHAnsi"/>
          <w:b/>
          <w:color w:val="7030A0"/>
        </w:rPr>
        <w:t>Applicant</w:t>
      </w:r>
      <w:r w:rsidRPr="00F35871">
        <w:rPr>
          <w:rFonts w:cstheme="minorHAnsi"/>
          <w:b/>
          <w:color w:val="7030A0"/>
          <w:spacing w:val="-9"/>
        </w:rPr>
        <w:t xml:space="preserve"> </w:t>
      </w:r>
      <w:r w:rsidRPr="00F35871">
        <w:rPr>
          <w:rFonts w:cstheme="minorHAnsi"/>
          <w:b/>
          <w:color w:val="7030A0"/>
        </w:rPr>
        <w:t>Instructions:</w:t>
      </w:r>
    </w:p>
    <w:p w14:paraId="2B1C501B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All applicants are required to submit two documents (emailed as one submission):</w:t>
      </w:r>
    </w:p>
    <w:p w14:paraId="7839D9EC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Resume</w:t>
      </w:r>
    </w:p>
    <w:p w14:paraId="5E6A22D3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Qualifications Matrix (see below)</w:t>
      </w:r>
    </w:p>
    <w:p w14:paraId="28C6EEAB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cstheme="minorHAnsi"/>
          <w:b/>
          <w:color w:val="7030A0"/>
        </w:rPr>
      </w:pPr>
      <w:r w:rsidRPr="00F35871">
        <w:rPr>
          <w:rFonts w:cstheme="minorHAnsi"/>
          <w:b/>
          <w:color w:val="7030A0"/>
        </w:rPr>
        <w:t>Qualifications Matrix: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632239" w:rsidRPr="00F35871" w14:paraId="34719461" w14:textId="77777777" w:rsidTr="00632239">
        <w:tc>
          <w:tcPr>
            <w:tcW w:w="4106" w:type="dxa"/>
            <w:shd w:val="clear" w:color="auto" w:fill="7030A0"/>
          </w:tcPr>
          <w:p w14:paraId="72BECCD1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>PART A: Eligibility to work in Canada</w:t>
            </w:r>
          </w:p>
        </w:tc>
        <w:tc>
          <w:tcPr>
            <w:tcW w:w="5244" w:type="dxa"/>
          </w:tcPr>
          <w:p w14:paraId="1CC45EB2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>Confirmation is required</w:t>
            </w:r>
          </w:p>
        </w:tc>
      </w:tr>
      <w:tr w:rsidR="00197C53" w:rsidRPr="00F35871" w14:paraId="3F8080D4" w14:textId="77777777" w:rsidTr="00632239">
        <w:tc>
          <w:tcPr>
            <w:tcW w:w="4106" w:type="dxa"/>
            <w:shd w:val="clear" w:color="auto" w:fill="7030A0"/>
          </w:tcPr>
          <w:p w14:paraId="04560C2F" w14:textId="7777777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PART </w:t>
            </w:r>
            <w:r w:rsidR="00945048">
              <w:rPr>
                <w:rFonts w:cstheme="minorHAnsi"/>
                <w:color w:val="FFFFFF" w:themeColor="background1"/>
              </w:rPr>
              <w:t>B</w:t>
            </w:r>
            <w:r>
              <w:rPr>
                <w:rFonts w:cstheme="minorHAnsi"/>
                <w:color w:val="FFFFFF" w:themeColor="background1"/>
              </w:rPr>
              <w:t xml:space="preserve"> Education</w:t>
            </w:r>
          </w:p>
        </w:tc>
        <w:tc>
          <w:tcPr>
            <w:tcW w:w="5244" w:type="dxa"/>
          </w:tcPr>
          <w:p w14:paraId="741E0A5D" w14:textId="7777777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you met the required education</w:t>
            </w:r>
          </w:p>
        </w:tc>
      </w:tr>
      <w:tr w:rsidR="00632239" w:rsidRPr="00F35871" w14:paraId="1E8DD2E4" w14:textId="77777777" w:rsidTr="00632239">
        <w:tc>
          <w:tcPr>
            <w:tcW w:w="4106" w:type="dxa"/>
            <w:shd w:val="clear" w:color="auto" w:fill="7030A0"/>
          </w:tcPr>
          <w:p w14:paraId="3FDB2659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 xml:space="preserve">PART </w:t>
            </w:r>
            <w:proofErr w:type="gramStart"/>
            <w:r w:rsidR="00945048">
              <w:rPr>
                <w:rFonts w:cstheme="minorHAnsi"/>
                <w:color w:val="FFFFFF" w:themeColor="background1"/>
              </w:rPr>
              <w:t xml:space="preserve">C </w:t>
            </w:r>
            <w:r w:rsidRPr="00F35871">
              <w:rPr>
                <w:rFonts w:cstheme="minorHAnsi"/>
                <w:color w:val="FFFFFF" w:themeColor="background1"/>
              </w:rPr>
              <w:t>:</w:t>
            </w:r>
            <w:proofErr w:type="gramEnd"/>
            <w:r w:rsidRPr="00F35871">
              <w:rPr>
                <w:rFonts w:cstheme="minorHAnsi"/>
                <w:color w:val="FFFFFF" w:themeColor="background1"/>
              </w:rPr>
              <w:t xml:space="preserve"> Experience</w:t>
            </w:r>
          </w:p>
        </w:tc>
        <w:tc>
          <w:tcPr>
            <w:tcW w:w="5244" w:type="dxa"/>
          </w:tcPr>
          <w:p w14:paraId="555AFC4C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 xml:space="preserve">you gained </w:t>
            </w:r>
            <w:r w:rsidRPr="00F35871">
              <w:rPr>
                <w:rFonts w:cstheme="minorHAnsi"/>
                <w:u w:val="single"/>
              </w:rPr>
              <w:t>each</w:t>
            </w:r>
            <w:r w:rsidRPr="00F35871">
              <w:rPr>
                <w:rFonts w:cstheme="minorHAnsi"/>
              </w:rPr>
              <w:t xml:space="preserve"> type of required experience</w:t>
            </w:r>
          </w:p>
        </w:tc>
      </w:tr>
      <w:tr w:rsidR="00632239" w:rsidRPr="00F35871" w14:paraId="112D0B15" w14:textId="77777777" w:rsidTr="003B4F3C">
        <w:tc>
          <w:tcPr>
            <w:tcW w:w="9350" w:type="dxa"/>
            <w:gridSpan w:val="2"/>
          </w:tcPr>
          <w:p w14:paraId="41E04228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/>
              <w:ind w:right="147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Evidence of all essential qualifications listed above must be clearly presented for an application to be screened to the next phase in the competitive process. </w:t>
            </w:r>
          </w:p>
          <w:p w14:paraId="5356BD64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 w:after="120"/>
              <w:ind w:right="147"/>
              <w:jc w:val="center"/>
              <w:rPr>
                <w:rFonts w:cstheme="minorHAnsi"/>
                <w:b/>
              </w:rPr>
            </w:pPr>
            <w:r w:rsidRPr="00F35871">
              <w:rPr>
                <w:rFonts w:cstheme="minorHAnsi"/>
                <w:b/>
              </w:rPr>
              <w:t>Failure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to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provide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above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information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format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required</w:t>
            </w:r>
            <w:r w:rsidRPr="00F35871">
              <w:rPr>
                <w:rFonts w:cstheme="minorHAnsi"/>
                <w:b/>
                <w:spacing w:val="-2"/>
              </w:rPr>
              <w:t xml:space="preserve"> will</w:t>
            </w:r>
            <w:r w:rsidRPr="00F35871">
              <w:rPr>
                <w:rFonts w:cstheme="minorHAnsi"/>
                <w:b/>
                <w:spacing w:val="-4"/>
              </w:rPr>
              <w:t xml:space="preserve"> </w:t>
            </w:r>
            <w:r w:rsidRPr="00F35871">
              <w:rPr>
                <w:rFonts w:cstheme="minorHAnsi"/>
                <w:b/>
              </w:rPr>
              <w:t>result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your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application</w:t>
            </w:r>
            <w:r w:rsidRPr="00F35871">
              <w:rPr>
                <w:rFonts w:cstheme="minorHAnsi"/>
                <w:b/>
                <w:spacing w:val="-2"/>
              </w:rPr>
              <w:t xml:space="preserve"> not </w:t>
            </w:r>
            <w:r w:rsidRPr="00F35871">
              <w:rPr>
                <w:rFonts w:cstheme="minorHAnsi"/>
                <w:b/>
              </w:rPr>
              <w:t>being</w:t>
            </w:r>
            <w:r w:rsidRPr="00F35871">
              <w:rPr>
                <w:rFonts w:cstheme="minorHAnsi"/>
                <w:b/>
                <w:w w:val="99"/>
              </w:rPr>
              <w:t xml:space="preserve"> advanced in the selection</w:t>
            </w:r>
            <w:r w:rsidRPr="00F35871">
              <w:rPr>
                <w:rFonts w:cstheme="minorHAnsi"/>
                <w:b/>
                <w:spacing w:val="-1"/>
              </w:rPr>
              <w:t xml:space="preserve"> </w:t>
            </w:r>
            <w:r w:rsidRPr="00F35871">
              <w:rPr>
                <w:rFonts w:cstheme="minorHAnsi"/>
                <w:b/>
              </w:rPr>
              <w:t>process.</w:t>
            </w:r>
          </w:p>
          <w:p w14:paraId="41AC7C65" w14:textId="77777777" w:rsidR="00632239" w:rsidRPr="00F35871" w:rsidRDefault="00632239" w:rsidP="003B4F3C">
            <w:pPr>
              <w:spacing w:after="120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b/>
                <w:color w:val="FF0000"/>
                <w:u w:val="single" w:color="FF0000"/>
              </w:rPr>
              <w:t>Please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limit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this</w:t>
            </w:r>
            <w:r w:rsidRPr="00F35871">
              <w:rPr>
                <w:rFonts w:cstheme="minorHAnsi"/>
                <w:b/>
                <w:color w:val="FF0000"/>
                <w:spacing w:val="-1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qualification matrix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to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a</w:t>
            </w:r>
            <w:r w:rsidRPr="00F35871">
              <w:rPr>
                <w:rFonts w:cstheme="minorHAnsi"/>
                <w:b/>
                <w:color w:val="FF0000"/>
                <w:spacing w:val="-3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maximum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of</w:t>
            </w:r>
            <w:r w:rsidRPr="00F35871">
              <w:rPr>
                <w:rFonts w:cstheme="minorHAnsi"/>
                <w:b/>
                <w:color w:val="FF0000"/>
                <w:spacing w:val="-4"/>
                <w:u w:val="single"/>
              </w:rPr>
              <w:t xml:space="preserve"> four</w:t>
            </w:r>
            <w:r w:rsidRPr="00F35871">
              <w:rPr>
                <w:rFonts w:cstheme="minorHAnsi"/>
                <w:b/>
                <w:color w:val="FF0000"/>
                <w:spacing w:val="-3"/>
                <w:u w:val="single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pages.</w:t>
            </w:r>
          </w:p>
        </w:tc>
      </w:tr>
    </w:tbl>
    <w:p w14:paraId="080ED6AF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</w:p>
    <w:p w14:paraId="3C4EB7F0" w14:textId="77777777" w:rsidR="00945048" w:rsidRDefault="00945048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</w:p>
    <w:p w14:paraId="32F34D27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IMPORTANT:</w:t>
      </w:r>
    </w:p>
    <w:p w14:paraId="3AE39847" w14:textId="77777777" w:rsidR="00632239" w:rsidRPr="00945048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</w:rPr>
      </w:pPr>
      <w:r w:rsidRPr="00F35871">
        <w:rPr>
          <w:rFonts w:cstheme="minorHAnsi"/>
        </w:rPr>
        <w:t>Information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your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described skills,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experience,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etc.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provided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in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 xml:space="preserve">the qualification matrix </w:t>
      </w:r>
      <w:r w:rsidRPr="00F35871">
        <w:rPr>
          <w:rFonts w:cstheme="minorHAnsi"/>
          <w:u w:val="single"/>
        </w:rPr>
        <w:t>must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be</w:t>
      </w:r>
      <w:r w:rsidRPr="00F35871">
        <w:rPr>
          <w:rFonts w:cstheme="minorHAnsi"/>
          <w:w w:val="99"/>
          <w:u w:val="single"/>
        </w:rPr>
        <w:t xml:space="preserve"> </w:t>
      </w:r>
      <w:r w:rsidRPr="00F35871">
        <w:rPr>
          <w:rFonts w:cstheme="minorHAnsi"/>
          <w:u w:val="single"/>
        </w:rPr>
        <w:t>supported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by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your</w:t>
      </w:r>
      <w:r w:rsidRPr="00F35871">
        <w:rPr>
          <w:rFonts w:cstheme="minorHAnsi"/>
          <w:spacing w:val="-3"/>
          <w:u w:val="single"/>
        </w:rPr>
        <w:t xml:space="preserve"> </w:t>
      </w:r>
      <w:r w:rsidRPr="00F35871">
        <w:rPr>
          <w:rFonts w:cstheme="minorHAnsi"/>
          <w:u w:val="single"/>
        </w:rPr>
        <w:t>resume</w:t>
      </w:r>
      <w:r w:rsidRPr="00F35871">
        <w:rPr>
          <w:rFonts w:cstheme="minorHAnsi"/>
        </w:rPr>
        <w:t xml:space="preserve"> (including month/year of start and end dates)</w:t>
      </w:r>
    </w:p>
    <w:p w14:paraId="48559DBB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1790E2C8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2C58CFF3" w14:textId="77777777" w:rsidR="00632239" w:rsidRPr="00F35871" w:rsidRDefault="00632239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It is NOT sufficient to only state:</w:t>
      </w:r>
    </w:p>
    <w:p w14:paraId="662E6714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Qualifications are met; or</w:t>
      </w:r>
    </w:p>
    <w:p w14:paraId="1D356740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See Resume; or</w:t>
      </w:r>
    </w:p>
    <w:p w14:paraId="24C6B4D4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To provide</w:t>
      </w:r>
      <w:r w:rsidRPr="00F35871">
        <w:rPr>
          <w:rFonts w:cstheme="minorHAnsi"/>
          <w:spacing w:val="3"/>
        </w:rPr>
        <w:t xml:space="preserve"> </w:t>
      </w:r>
      <w:r w:rsidRPr="00F35871">
        <w:rPr>
          <w:rFonts w:cstheme="minorHAnsi"/>
        </w:rPr>
        <w:t>a</w:t>
      </w:r>
      <w:r w:rsidRPr="00F35871">
        <w:rPr>
          <w:rFonts w:cstheme="minorHAnsi"/>
          <w:w w:val="99"/>
        </w:rPr>
        <w:t xml:space="preserve"> listing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of</w:t>
      </w:r>
      <w:r w:rsidRPr="00F35871">
        <w:rPr>
          <w:rFonts w:cstheme="minorHAnsi"/>
          <w:spacing w:val="-5"/>
        </w:rPr>
        <w:t xml:space="preserve"> </w:t>
      </w:r>
      <w:r w:rsidRPr="00F35871">
        <w:rPr>
          <w:rFonts w:cstheme="minorHAnsi"/>
        </w:rPr>
        <w:t>current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or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past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responsibilities.</w:t>
      </w:r>
      <w:r w:rsidRPr="00F35871">
        <w:rPr>
          <w:rFonts w:cstheme="minorHAnsi"/>
          <w:spacing w:val="-4"/>
        </w:rPr>
        <w:t xml:space="preserve"> </w:t>
      </w:r>
    </w:p>
    <w:p w14:paraId="7613F3CB" w14:textId="77777777" w:rsidR="00632239" w:rsidRPr="00F35871" w:rsidRDefault="00632239" w:rsidP="00632239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67C9739" w14:textId="77777777" w:rsidR="00945048" w:rsidRDefault="00632239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  <w:r w:rsidRPr="00F35871">
        <w:rPr>
          <w:rFonts w:cstheme="minorHAnsi"/>
        </w:rPr>
        <w:t xml:space="preserve">The job </w:t>
      </w:r>
      <w:r w:rsidRPr="00F35871">
        <w:rPr>
          <w:rFonts w:cstheme="minorHAnsi"/>
          <w:spacing w:val="-1"/>
        </w:rPr>
        <w:t>questionnaire</w:t>
      </w:r>
      <w:r w:rsidRPr="00F35871">
        <w:rPr>
          <w:rFonts w:cstheme="minorHAnsi"/>
        </w:rPr>
        <w:t xml:space="preserve"> is not intended to be a duplication of your resume. </w:t>
      </w:r>
    </w:p>
    <w:p w14:paraId="24C255E0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E654911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EB0F116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51D9FA7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C828828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6AE531B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38B6EDDA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CCFA321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24B20826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CEF6781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6762A790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EC32823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2FE7A4FA" w14:textId="77777777" w:rsidR="00945048" w:rsidRP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eastAsia="Times New Roman"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239" w:rsidRPr="00F35871" w14:paraId="6E66D9EA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7030A0"/>
          </w:tcPr>
          <w:p w14:paraId="64B0D1A0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>PART A: ELIGIBILITY</w:t>
            </w:r>
          </w:p>
        </w:tc>
      </w:tr>
      <w:tr w:rsidR="00632239" w:rsidRPr="00F35871" w14:paraId="1DD9277A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AC2CA55" w14:textId="77777777" w:rsidR="00632239" w:rsidRPr="00F35871" w:rsidRDefault="00632239" w:rsidP="003B4F3C">
            <w:pPr>
              <w:shd w:val="clear" w:color="auto" w:fill="FFFFFF"/>
              <w:spacing w:before="240" w:after="240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 xml:space="preserve">APPLICANT NAME: </w:t>
            </w:r>
          </w:p>
        </w:tc>
      </w:tr>
      <w:tr w:rsidR="00632239" w:rsidRPr="00F35871" w14:paraId="1AD54457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ECC2BE4" w14:textId="77777777" w:rsidR="00632239" w:rsidRPr="00F35871" w:rsidRDefault="00632239" w:rsidP="003B4F3C">
            <w:pPr>
              <w:shd w:val="clear" w:color="auto" w:fill="FFFFFF"/>
              <w:spacing w:before="120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</w:t>
            </w:r>
          </w:p>
          <w:p w14:paraId="69BCA8FC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</w:p>
          <w:p w14:paraId="05ABBF9D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Please confirm YOUR CURRENT CITIZENSHIP/IMMIGRATION STATUS ALLOWS YOU TO ACCEPT EMPLOYMENT IN CANADA.</w:t>
            </w:r>
          </w:p>
          <w:p w14:paraId="28E2AB60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632239" w:rsidRPr="00F35871" w14:paraId="32D23EEA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AB7582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  <w:b w:val="0"/>
                <w:bCs w:val="0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YES</w:t>
            </w:r>
          </w:p>
        </w:tc>
        <w:tc>
          <w:tcPr>
            <w:tcW w:w="4675" w:type="dxa"/>
          </w:tcPr>
          <w:p w14:paraId="06C79CAD" w14:textId="77777777" w:rsidR="00632239" w:rsidRPr="00F35871" w:rsidRDefault="00632239" w:rsidP="003B4F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5871">
              <w:rPr>
                <w:rFonts w:eastAsia="Times New Roman" w:cstheme="minorHAnsi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lang w:eastAsia="en-CA"/>
              </w:rPr>
              <w:t xml:space="preserve"> NO</w:t>
            </w:r>
          </w:p>
        </w:tc>
      </w:tr>
      <w:tr w:rsidR="00632239" w:rsidRPr="00F35871" w14:paraId="2B3FFAAA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auto"/>
          </w:tcPr>
          <w:p w14:paraId="46C46BF8" w14:textId="43B8485F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 xml:space="preserve">To be considered for this opportunity you must be immediately eligible to accept </w:t>
            </w:r>
            <w:r w:rsidR="0000219D" w:rsidRPr="0000219D">
              <w:rPr>
                <w:rFonts w:eastAsia="Times New Roman" w:cstheme="minorHAnsi"/>
                <w:u w:val="single"/>
                <w:lang w:eastAsia="en-CA"/>
              </w:rPr>
              <w:t>permanent</w:t>
            </w:r>
            <w:r w:rsidR="0000219D">
              <w:rPr>
                <w:rFonts w:eastAsia="Times New Roman" w:cstheme="minorHAnsi"/>
                <w:lang w:eastAsia="en-CA"/>
              </w:rPr>
              <w:t xml:space="preserve"> </w:t>
            </w:r>
            <w:r w:rsidRPr="00F35871">
              <w:rPr>
                <w:rFonts w:eastAsia="Times New Roman" w:cstheme="minorHAnsi"/>
                <w:lang w:eastAsia="en-CA"/>
              </w:rPr>
              <w:t>employment in Canada. Please select the response that best describes your current legal entitlement to work in Canada:</w:t>
            </w:r>
          </w:p>
          <w:p w14:paraId="786ED2EF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4E9F0812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am a Canadian citizen or permanent resident</w:t>
            </w:r>
          </w:p>
          <w:p w14:paraId="46056E16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595D09C6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have a valid temporary work permit</w:t>
            </w:r>
          </w:p>
          <w:p w14:paraId="614CCB37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5A1CF876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None of the above</w:t>
            </w:r>
          </w:p>
          <w:p w14:paraId="2474ADE5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BB6712" w:rsidRPr="00F35871" w14:paraId="68B9B9D0" w14:textId="77777777" w:rsidTr="00F83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C13A551" w14:textId="1FF8A989" w:rsidR="00BB6712" w:rsidRPr="00F8332D" w:rsidRDefault="00BB6712" w:rsidP="00F8332D">
            <w:pPr>
              <w:ind w:left="478"/>
              <w:jc w:val="center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</w:tc>
      </w:tr>
    </w:tbl>
    <w:p w14:paraId="508028BE" w14:textId="77777777" w:rsidR="00945048" w:rsidRDefault="00945048">
      <w:pPr>
        <w:rPr>
          <w:rFonts w:cstheme="minorHAnsi"/>
          <w:b/>
          <w:bCs/>
          <w:color w:val="FF0000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39ADA81B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47E86669" w14:textId="49295979" w:rsidR="00677BCF" w:rsidRPr="00F35871" w:rsidRDefault="0000219D" w:rsidP="003B4F3C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br w:type="page"/>
            </w:r>
            <w:r>
              <w:rPr>
                <w:rFonts w:cstheme="minorHAnsi"/>
                <w:b w:val="0"/>
                <w:bCs w:val="0"/>
                <w:color w:val="FF0000"/>
              </w:rPr>
              <w:tab/>
            </w:r>
            <w:r w:rsidR="00677BCF" w:rsidRPr="00F35871">
              <w:rPr>
                <w:rFonts w:cstheme="minorHAnsi"/>
              </w:rPr>
              <w:t xml:space="preserve">PART </w:t>
            </w:r>
            <w:r w:rsidR="00945048">
              <w:rPr>
                <w:rFonts w:cstheme="minorHAnsi"/>
              </w:rPr>
              <w:t>B</w:t>
            </w:r>
            <w:r w:rsidR="00677BCF" w:rsidRPr="00F35871">
              <w:rPr>
                <w:rFonts w:cstheme="minorHAnsi"/>
              </w:rPr>
              <w:t>: EDUCATION</w:t>
            </w:r>
          </w:p>
        </w:tc>
      </w:tr>
      <w:tr w:rsidR="00677BCF" w:rsidRPr="00F35871" w14:paraId="4CC78AAC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76019B8" w14:textId="6944A748" w:rsidR="00677BCF" w:rsidRPr="00F35871" w:rsidRDefault="00677BCF" w:rsidP="00741A5F">
            <w:pPr>
              <w:spacing w:before="120"/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EDUCATION REQUIREMENT: </w:t>
            </w:r>
            <w:r w:rsidR="00741A5F">
              <w:rPr>
                <w:rFonts w:cstheme="minorHAnsi"/>
              </w:rPr>
              <w:t>Diploma or certificate in a related field.</w:t>
            </w:r>
          </w:p>
        </w:tc>
      </w:tr>
      <w:tr w:rsidR="00677BCF" w:rsidRPr="00F35871" w14:paraId="46CA3528" w14:textId="77777777" w:rsidTr="0000219D">
        <w:trPr>
          <w:trHeight w:val="1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E1FD8BB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</w:tbl>
    <w:p w14:paraId="670B7706" w14:textId="77777777" w:rsidR="0000219D" w:rsidRPr="00F35871" w:rsidRDefault="0000219D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452BE09C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4A51F4DF" w14:textId="77777777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PART </w:t>
            </w:r>
            <w:r w:rsidR="00945048">
              <w:rPr>
                <w:rFonts w:cstheme="minorHAnsi"/>
              </w:rPr>
              <w:t>C</w:t>
            </w:r>
            <w:r w:rsidRPr="00F35871">
              <w:rPr>
                <w:rFonts w:cstheme="minorHAnsi"/>
              </w:rPr>
              <w:t>: EXPERIENCE</w:t>
            </w:r>
          </w:p>
        </w:tc>
      </w:tr>
      <w:tr w:rsidR="00677BCF" w:rsidRPr="00F35871" w14:paraId="2A9BD211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F549318" w14:textId="15241DD1" w:rsidR="00741A5F" w:rsidRPr="0000219D" w:rsidRDefault="00677BCF" w:rsidP="0000219D">
            <w:pPr>
              <w:rPr>
                <w:rFonts w:cstheme="minorHAnsi"/>
                <w:b w:val="0"/>
                <w:bCs w:val="0"/>
              </w:rPr>
            </w:pPr>
            <w:r w:rsidRPr="00F35871">
              <w:rPr>
                <w:rFonts w:cstheme="minorHAnsi"/>
              </w:rPr>
              <w:t xml:space="preserve">EXPERIENCE REQUIREMENT #1: </w:t>
            </w:r>
            <w:r w:rsidR="00741A5F">
              <w:rPr>
                <w:rFonts w:cstheme="minorHAnsi"/>
              </w:rPr>
              <w:t>Minimum of three (3) years experience in payroll and benefits administration.</w:t>
            </w:r>
            <w:r w:rsidRPr="00F35871">
              <w:rPr>
                <w:rFonts w:cstheme="minorHAnsi"/>
              </w:rPr>
              <w:t xml:space="preserve">  </w:t>
            </w:r>
          </w:p>
        </w:tc>
      </w:tr>
      <w:tr w:rsidR="00677BCF" w:rsidRPr="00F35871" w14:paraId="4D3C9AD3" w14:textId="77777777" w:rsidTr="00F8332D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6D6A18E" w14:textId="77777777" w:rsidR="00677BCF" w:rsidRPr="00F35871" w:rsidRDefault="00677BCF" w:rsidP="003B4F3C">
            <w:pPr>
              <w:spacing w:before="120"/>
              <w:rPr>
                <w:rFonts w:cstheme="minorHAnsi"/>
                <w:b w:val="0"/>
                <w:bCs w:val="0"/>
              </w:rPr>
            </w:pPr>
          </w:p>
          <w:p w14:paraId="63009415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283DDF1E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68A5548B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29A93FC0" w14:textId="77777777" w:rsidR="00677BCF" w:rsidRPr="00F35871" w:rsidRDefault="00677BCF" w:rsidP="003B4F3C">
            <w:pPr>
              <w:spacing w:before="120"/>
              <w:rPr>
                <w:rFonts w:cstheme="minorHAnsi"/>
                <w:b w:val="0"/>
                <w:bCs w:val="0"/>
              </w:rPr>
            </w:pPr>
          </w:p>
          <w:p w14:paraId="5CFF67C3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</w:tc>
      </w:tr>
      <w:tr w:rsidR="00677BCF" w:rsidRPr="00F35871" w14:paraId="5EED97F5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90C7B94" w14:textId="30B1D1DE" w:rsidR="00677BCF" w:rsidRPr="00F35871" w:rsidRDefault="00677BCF" w:rsidP="003B4F3C">
            <w:pPr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EXPERIENCE REQUIREMENT #2: </w:t>
            </w:r>
            <w:r w:rsidR="0000219D" w:rsidRPr="0000219D">
              <w:rPr>
                <w:rFonts w:cstheme="minorHAnsi"/>
              </w:rPr>
              <w:t>Public service payroll experience including benefits administration, short-term illness and injury plan and leave entitlements.</w:t>
            </w:r>
          </w:p>
        </w:tc>
      </w:tr>
      <w:tr w:rsidR="00677BCF" w:rsidRPr="00F35871" w14:paraId="038BDE0F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BEB7EE0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746F2E4A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684FC1B2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56C6AA65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1E83D1A4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420E381A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368B07C6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0EB617F7" w14:textId="77777777" w:rsidR="00677BCF" w:rsidRPr="00F35871" w:rsidRDefault="00677BCF" w:rsidP="003B4F3C">
            <w:pPr>
              <w:rPr>
                <w:rFonts w:cstheme="minorHAnsi"/>
              </w:rPr>
            </w:pPr>
          </w:p>
          <w:p w14:paraId="7AC21AD2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  <w:tr w:rsidR="00677BCF" w:rsidRPr="00F35871" w14:paraId="532AE5D3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7D28AFD" w14:textId="5F77E1F3" w:rsidR="00677BCF" w:rsidRPr="00F35871" w:rsidRDefault="0000219D" w:rsidP="00677BCF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REQUIREMENT #3</w:t>
            </w:r>
            <w:r w:rsidR="00677BCF" w:rsidRPr="00F35871">
              <w:rPr>
                <w:rFonts w:cstheme="minorHAnsi"/>
              </w:rPr>
              <w:t xml:space="preserve">: </w:t>
            </w:r>
            <w:r w:rsidRPr="0000219D">
              <w:rPr>
                <w:rFonts w:cstheme="minorHAnsi"/>
              </w:rPr>
              <w:t>Experience administering payroll using PeopleSoft.</w:t>
            </w:r>
          </w:p>
        </w:tc>
      </w:tr>
      <w:tr w:rsidR="00677BCF" w:rsidRPr="00F35871" w14:paraId="55992FC5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FBFA84B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81A83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E088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AF7D1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DB1EAAA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D843826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6AF314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C280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77BCF" w:rsidRPr="00F35871" w14:paraId="2509299F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0CA897B" w14:textId="460AF85C" w:rsidR="00677BCF" w:rsidRPr="00F35871" w:rsidRDefault="00677BCF" w:rsidP="00677BCF">
            <w:pPr>
              <w:rPr>
                <w:rFonts w:cstheme="minorHAnsi"/>
              </w:rPr>
            </w:pPr>
            <w:r w:rsidRPr="00F35871">
              <w:rPr>
                <w:rFonts w:cstheme="minorHAnsi"/>
              </w:rPr>
              <w:t>PREFERENCE #</w:t>
            </w:r>
            <w:r w:rsidR="0000219D">
              <w:rPr>
                <w:rFonts w:cstheme="minorHAnsi"/>
              </w:rPr>
              <w:t>1</w:t>
            </w:r>
            <w:r w:rsidRPr="00F35871">
              <w:rPr>
                <w:rFonts w:cstheme="minorHAnsi"/>
              </w:rPr>
              <w:t xml:space="preserve">: </w:t>
            </w:r>
            <w:r w:rsidR="0000219D">
              <w:t>Payroll Compliance Practitioner (PCP) designation.</w:t>
            </w:r>
          </w:p>
        </w:tc>
      </w:tr>
      <w:tr w:rsidR="00677BCF" w:rsidRPr="00F35871" w14:paraId="20BBD38B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B8E8F00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710F5D3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0B37F30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1231E9E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B5A667E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61ADA78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F3C209B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BCF" w:rsidRPr="00F35871" w14:paraId="40CE5CE6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0AF514A" w14:textId="1C346B91" w:rsidR="00677BCF" w:rsidRPr="00F35871" w:rsidRDefault="00677BCF" w:rsidP="00677BCF">
            <w:pPr>
              <w:rPr>
                <w:rFonts w:cstheme="minorHAnsi"/>
              </w:rPr>
            </w:pPr>
            <w:bookmarkStart w:id="0" w:name="_Hlk223103036"/>
            <w:r w:rsidRPr="00F35871">
              <w:rPr>
                <w:rFonts w:cstheme="minorHAnsi"/>
              </w:rPr>
              <w:t>PREFERENCE #</w:t>
            </w:r>
            <w:r w:rsidR="0000219D">
              <w:rPr>
                <w:rFonts w:cstheme="minorHAnsi"/>
              </w:rPr>
              <w:t>2</w:t>
            </w:r>
            <w:r w:rsidRPr="00F35871">
              <w:rPr>
                <w:rFonts w:cstheme="minorHAnsi"/>
              </w:rPr>
              <w:t xml:space="preserve">: </w:t>
            </w:r>
            <w:r w:rsidR="0000219D">
              <w:rPr>
                <w:rFonts w:cstheme="minorHAnsi"/>
              </w:rPr>
              <w:t>E</w:t>
            </w:r>
            <w:r w:rsidR="0000219D" w:rsidRPr="0000219D">
              <w:rPr>
                <w:rFonts w:cstheme="minorHAnsi"/>
              </w:rPr>
              <w:t>xperience in Human Resources.</w:t>
            </w:r>
          </w:p>
        </w:tc>
      </w:tr>
      <w:bookmarkEnd w:id="0"/>
      <w:tr w:rsidR="00677BCF" w:rsidRPr="00F35871" w14:paraId="3F40ADD0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7CEB54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0E2B54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AA125FC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33B00A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995B54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F593D9C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D9D8694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19D" w:rsidRPr="00F35871" w14:paraId="58BD8C2D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B24AAE9" w14:textId="08744076" w:rsidR="0000219D" w:rsidRPr="00F35871" w:rsidRDefault="0000219D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0219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PREFERENCE #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Pr="0000219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Experience in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BC Public Service.</w:t>
            </w:r>
          </w:p>
        </w:tc>
      </w:tr>
      <w:tr w:rsidR="0000219D" w:rsidRPr="00F35871" w14:paraId="45CD8B82" w14:textId="77777777" w:rsidTr="0000219D">
        <w:trPr>
          <w:trHeight w:val="2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E581FEC" w14:textId="77777777" w:rsidR="0000219D" w:rsidRPr="00F35871" w:rsidRDefault="0000219D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F58DA6F" w14:textId="77777777" w:rsidR="00677BCF" w:rsidRDefault="00677BCF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22EA" w:rsidRPr="00F35871" w14:paraId="3C124A8A" w14:textId="77777777" w:rsidTr="00792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7EC08DF1" w14:textId="77777777" w:rsidR="004E22EA" w:rsidRPr="00F35871" w:rsidRDefault="004E22EA" w:rsidP="007920B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DID YOU HEAR ABOUT US? </w:t>
            </w:r>
          </w:p>
        </w:tc>
      </w:tr>
      <w:tr w:rsidR="004E22EA" w:rsidRPr="00F35871" w14:paraId="5270BB3B" w14:textId="77777777" w:rsidTr="00792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4C270DE" w14:textId="77777777" w:rsidR="004E22EA" w:rsidRPr="00B3134C" w:rsidRDefault="004E22EA" w:rsidP="007920BB">
            <w:pPr>
              <w:pStyle w:val="Default"/>
              <w:rPr>
                <w:rFonts w:asciiTheme="minorHAnsi" w:hAnsiTheme="minorHAnsi" w:cstheme="minorHAnsi"/>
              </w:rPr>
            </w:pPr>
            <w:r w:rsidRPr="004E22EA">
              <w:rPr>
                <w:rFonts w:asciiTheme="minorHAnsi" w:hAnsiTheme="minorHAnsi" w:cstheme="minorHAnsi"/>
                <w:sz w:val="22"/>
                <w:szCs w:val="22"/>
              </w:rPr>
              <w:t xml:space="preserve">Please tell us where you heard about this position (LinkedIn, BC Public Service Job Board, </w:t>
            </w:r>
            <w:proofErr w:type="gramStart"/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Indeed</w:t>
            </w:r>
            <w:proofErr w:type="gramEnd"/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, word of mouth, etc.)</w:t>
            </w:r>
          </w:p>
        </w:tc>
      </w:tr>
      <w:tr w:rsidR="004E22EA" w:rsidRPr="00F35871" w14:paraId="246BA81F" w14:textId="77777777" w:rsidTr="007920BB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9CBA452" w14:textId="77777777" w:rsidR="004E22EA" w:rsidRPr="00F35871" w:rsidRDefault="004E22EA" w:rsidP="007920BB">
            <w:pPr>
              <w:rPr>
                <w:rFonts w:cstheme="minorHAnsi"/>
              </w:rPr>
            </w:pPr>
          </w:p>
        </w:tc>
      </w:tr>
    </w:tbl>
    <w:p w14:paraId="511D67EE" w14:textId="77777777" w:rsidR="004E22EA" w:rsidRPr="00F35871" w:rsidRDefault="004E22EA">
      <w:pPr>
        <w:rPr>
          <w:rFonts w:cstheme="minorHAnsi"/>
        </w:rPr>
      </w:pPr>
    </w:p>
    <w:sectPr w:rsidR="004E22EA" w:rsidRPr="00F35871" w:rsidSect="00632239">
      <w:headerReference w:type="default" r:id="rId8"/>
      <w:footerReference w:type="default" r:id="rId9"/>
      <w:pgSz w:w="12240" w:h="15840"/>
      <w:pgMar w:top="16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7019" w14:textId="77777777" w:rsidR="00734C82" w:rsidRDefault="00734C82" w:rsidP="00632239">
      <w:pPr>
        <w:spacing w:after="0" w:line="240" w:lineRule="auto"/>
      </w:pPr>
      <w:r>
        <w:separator/>
      </w:r>
    </w:p>
  </w:endnote>
  <w:endnote w:type="continuationSeparator" w:id="0">
    <w:p w14:paraId="3BB33967" w14:textId="77777777" w:rsidR="00734C82" w:rsidRDefault="00734C82" w:rsidP="006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012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4A0B21" w14:textId="77777777" w:rsidR="00D70B02" w:rsidRDefault="00D70B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99B2EC" w14:textId="77777777" w:rsidR="00677BCF" w:rsidRDefault="0067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DAD5" w14:textId="77777777" w:rsidR="00734C82" w:rsidRDefault="00734C82" w:rsidP="00632239">
      <w:pPr>
        <w:spacing w:after="0" w:line="240" w:lineRule="auto"/>
      </w:pPr>
      <w:r>
        <w:separator/>
      </w:r>
    </w:p>
  </w:footnote>
  <w:footnote w:type="continuationSeparator" w:id="0">
    <w:p w14:paraId="5AB1B0C1" w14:textId="77777777" w:rsidR="00734C82" w:rsidRDefault="00734C82" w:rsidP="006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B740" w14:textId="77777777" w:rsidR="00632239" w:rsidRPr="004E22EA" w:rsidRDefault="00632239" w:rsidP="00632239">
    <w:pPr>
      <w:pStyle w:val="Header"/>
      <w:jc w:val="right"/>
      <w:rPr>
        <w:b/>
        <w:bCs/>
      </w:rPr>
    </w:pPr>
    <w:r w:rsidRPr="004E22E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E4AC0EE" wp14:editId="24D84876">
          <wp:simplePos x="0" y="0"/>
          <wp:positionH relativeFrom="margin">
            <wp:posOffset>-218824</wp:posOffset>
          </wp:positionH>
          <wp:positionV relativeFrom="paragraph">
            <wp:posOffset>-182880</wp:posOffset>
          </wp:positionV>
          <wp:extent cx="2335539" cy="717630"/>
          <wp:effectExtent l="0" t="0" r="762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539" cy="71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EA">
      <w:rPr>
        <w:b/>
        <w:bCs/>
      </w:rPr>
      <w:t>Qualifications Matrix</w:t>
    </w:r>
  </w:p>
  <w:p w14:paraId="42BFF8FA" w14:textId="4472CE3B" w:rsidR="00632239" w:rsidRDefault="00BB6712" w:rsidP="00632239">
    <w:pPr>
      <w:pStyle w:val="Header"/>
      <w:jc w:val="right"/>
    </w:pPr>
    <w:r>
      <w:t>Payroll Specialist</w:t>
    </w:r>
  </w:p>
  <w:p w14:paraId="5F3E5A28" w14:textId="77777777" w:rsidR="00BB6712" w:rsidRPr="004E22EA" w:rsidRDefault="00BB6712" w:rsidP="00BB67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E8"/>
    <w:multiLevelType w:val="hybridMultilevel"/>
    <w:tmpl w:val="ABD0DE84"/>
    <w:lvl w:ilvl="0" w:tplc="F4EED418">
      <w:start w:val="1"/>
      <w:numFmt w:val="decimal"/>
      <w:lvlText w:val="%1."/>
      <w:lvlJc w:val="left"/>
      <w:pPr>
        <w:ind w:left="818" w:hanging="36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44BA038A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0F08266E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D7A2DD18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78FCEC46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5" w:tplc="FF089916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6" w:tplc="627ED010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7" w:tplc="93B4C8E6">
      <w:start w:val="1"/>
      <w:numFmt w:val="bullet"/>
      <w:lvlText w:val="•"/>
      <w:lvlJc w:val="left"/>
      <w:pPr>
        <w:ind w:left="8437" w:hanging="360"/>
      </w:pPr>
      <w:rPr>
        <w:rFonts w:hint="default"/>
      </w:rPr>
    </w:lvl>
    <w:lvl w:ilvl="8" w:tplc="BF9A1ECC">
      <w:start w:val="1"/>
      <w:numFmt w:val="bullet"/>
      <w:lvlText w:val="•"/>
      <w:lvlJc w:val="left"/>
      <w:pPr>
        <w:ind w:left="9525" w:hanging="360"/>
      </w:pPr>
      <w:rPr>
        <w:rFonts w:hint="default"/>
      </w:rPr>
    </w:lvl>
  </w:abstractNum>
  <w:abstractNum w:abstractNumId="1" w15:restartNumberingAfterBreak="0">
    <w:nsid w:val="28114648"/>
    <w:multiLevelType w:val="hybridMultilevel"/>
    <w:tmpl w:val="FDCAF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616E"/>
    <w:multiLevelType w:val="hybridMultilevel"/>
    <w:tmpl w:val="F7F88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742F6"/>
    <w:multiLevelType w:val="hybridMultilevel"/>
    <w:tmpl w:val="5D4EE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2762">
    <w:abstractNumId w:val="0"/>
  </w:num>
  <w:num w:numId="2" w16cid:durableId="1085689821">
    <w:abstractNumId w:val="2"/>
  </w:num>
  <w:num w:numId="3" w16cid:durableId="763577800">
    <w:abstractNumId w:val="3"/>
  </w:num>
  <w:num w:numId="4" w16cid:durableId="88356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82"/>
    <w:rsid w:val="0000219D"/>
    <w:rsid w:val="00197C53"/>
    <w:rsid w:val="001C71B5"/>
    <w:rsid w:val="002E0A70"/>
    <w:rsid w:val="004A6733"/>
    <w:rsid w:val="004E22EA"/>
    <w:rsid w:val="005354D9"/>
    <w:rsid w:val="0054264A"/>
    <w:rsid w:val="00594DAB"/>
    <w:rsid w:val="005D522F"/>
    <w:rsid w:val="00632239"/>
    <w:rsid w:val="00677BCF"/>
    <w:rsid w:val="006954C9"/>
    <w:rsid w:val="00720207"/>
    <w:rsid w:val="00734C82"/>
    <w:rsid w:val="00741A5F"/>
    <w:rsid w:val="00772CDC"/>
    <w:rsid w:val="008A514C"/>
    <w:rsid w:val="008A7905"/>
    <w:rsid w:val="00923D48"/>
    <w:rsid w:val="009342B6"/>
    <w:rsid w:val="00945048"/>
    <w:rsid w:val="00AB7260"/>
    <w:rsid w:val="00B162C5"/>
    <w:rsid w:val="00BB6712"/>
    <w:rsid w:val="00C11F15"/>
    <w:rsid w:val="00C3143A"/>
    <w:rsid w:val="00C764E8"/>
    <w:rsid w:val="00D70B02"/>
    <w:rsid w:val="00DE2175"/>
    <w:rsid w:val="00EA6100"/>
    <w:rsid w:val="00F35871"/>
    <w:rsid w:val="00F8332D"/>
    <w:rsid w:val="00F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76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39"/>
  </w:style>
  <w:style w:type="paragraph" w:styleId="Footer">
    <w:name w:val="footer"/>
    <w:basedOn w:val="Normal"/>
    <w:link w:val="Foot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39"/>
  </w:style>
  <w:style w:type="paragraph" w:customStyle="1" w:styleId="TableParagraph">
    <w:name w:val="Table Paragraph"/>
    <w:basedOn w:val="Normal"/>
    <w:uiPriority w:val="1"/>
    <w:qFormat/>
    <w:rsid w:val="00632239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3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3223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677BC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customStyle="1" w:styleId="Default">
    <w:name w:val="Default"/>
    <w:rsid w:val="00677BCF"/>
    <w:pPr>
      <w:autoSpaceDE w:val="0"/>
      <w:autoSpaceDN w:val="0"/>
      <w:adjustRightInd w:val="0"/>
      <w:spacing w:after="0" w:line="240" w:lineRule="auto"/>
    </w:pPr>
    <w:rPr>
      <w:rFonts w:ascii="Arial Nova Cond Light" w:hAnsi="Arial Nova Cond Light" w:cs="Arial Nova Cond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1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1A5F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42E-8B45-411E-BFDF-EB586D4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2026-03-05T00:07:00Z</dcterms:created>
  <dcterms:modified xsi:type="dcterms:W3CDTF">2026-03-05T00:07:00Z</dcterms:modified>
  <cp:category/>
</cp:coreProperties>
</file>